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16E" w:rsidRDefault="004F416E" w:rsidP="006C0173">
      <w:pPr>
        <w:tabs>
          <w:tab w:val="left" w:pos="5103"/>
        </w:tabs>
        <w:jc w:val="center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 xml:space="preserve">      </w:t>
      </w:r>
      <w:r w:rsidR="006C0173">
        <w:rPr>
          <w:rFonts w:ascii="Arial" w:hAnsi="Arial" w:cs="Arial"/>
          <w:b/>
          <w:color w:val="000000"/>
          <w:sz w:val="28"/>
          <w:szCs w:val="28"/>
        </w:rPr>
        <w:t xml:space="preserve">                 </w:t>
      </w:r>
      <w:r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361868">
        <w:rPr>
          <w:rFonts w:ascii="Arial" w:hAnsi="Arial" w:cs="Arial"/>
          <w:b/>
          <w:color w:val="000000"/>
          <w:sz w:val="28"/>
          <w:szCs w:val="28"/>
        </w:rPr>
        <w:t xml:space="preserve">                                                                             </w:t>
      </w:r>
      <w:r>
        <w:rPr>
          <w:rFonts w:ascii="Arial" w:hAnsi="Arial" w:cs="Arial"/>
          <w:b/>
          <w:color w:val="000000"/>
          <w:sz w:val="28"/>
          <w:szCs w:val="28"/>
        </w:rPr>
        <w:t>Утверждаю</w:t>
      </w:r>
    </w:p>
    <w:p w:rsidR="004F416E" w:rsidRDefault="00361868" w:rsidP="004F416E">
      <w:pPr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Г</w:t>
      </w:r>
      <w:r w:rsidR="004F416E">
        <w:rPr>
          <w:rFonts w:ascii="Arial" w:hAnsi="Arial" w:cs="Arial"/>
          <w:color w:val="000000"/>
          <w:sz w:val="24"/>
          <w:szCs w:val="24"/>
        </w:rPr>
        <w:t>лавн</w:t>
      </w:r>
      <w:r>
        <w:rPr>
          <w:rFonts w:ascii="Arial" w:hAnsi="Arial" w:cs="Arial"/>
          <w:color w:val="000000"/>
          <w:sz w:val="24"/>
          <w:szCs w:val="24"/>
        </w:rPr>
        <w:t>ый</w:t>
      </w:r>
      <w:r w:rsidR="004F416E">
        <w:rPr>
          <w:rFonts w:ascii="Arial" w:hAnsi="Arial" w:cs="Arial"/>
          <w:color w:val="000000"/>
          <w:sz w:val="24"/>
          <w:szCs w:val="24"/>
        </w:rPr>
        <w:t xml:space="preserve"> инженер ЛГ МУП «УК ЖКК»</w:t>
      </w:r>
    </w:p>
    <w:p w:rsidR="004F416E" w:rsidRDefault="004F416E" w:rsidP="004F416E">
      <w:pPr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                                      </w:t>
      </w:r>
      <w:r w:rsidR="006C0173">
        <w:rPr>
          <w:rFonts w:ascii="Arial" w:hAnsi="Arial" w:cs="Arial"/>
          <w:color w:val="000000"/>
          <w:sz w:val="24"/>
          <w:szCs w:val="24"/>
        </w:rPr>
        <w:t xml:space="preserve">                            </w:t>
      </w:r>
      <w:r>
        <w:rPr>
          <w:rFonts w:ascii="Arial" w:hAnsi="Arial" w:cs="Arial"/>
          <w:color w:val="000000"/>
          <w:sz w:val="24"/>
          <w:szCs w:val="24"/>
        </w:rPr>
        <w:t xml:space="preserve">  ____________</w:t>
      </w:r>
      <w:r w:rsidR="006C0173">
        <w:rPr>
          <w:rFonts w:ascii="Arial" w:hAnsi="Arial" w:cs="Arial"/>
          <w:color w:val="000000"/>
          <w:sz w:val="24"/>
          <w:szCs w:val="24"/>
        </w:rPr>
        <w:t>___</w:t>
      </w:r>
      <w:r>
        <w:rPr>
          <w:rFonts w:ascii="Arial" w:hAnsi="Arial" w:cs="Arial"/>
          <w:color w:val="000000"/>
          <w:sz w:val="24"/>
          <w:szCs w:val="24"/>
        </w:rPr>
        <w:t xml:space="preserve">__      </w:t>
      </w:r>
      <w:r w:rsidR="00361868">
        <w:rPr>
          <w:rFonts w:ascii="Arial" w:hAnsi="Arial" w:cs="Arial"/>
          <w:color w:val="000000"/>
          <w:sz w:val="24"/>
          <w:szCs w:val="24"/>
        </w:rPr>
        <w:t>А</w:t>
      </w:r>
      <w:r w:rsidR="006C0173">
        <w:rPr>
          <w:rFonts w:ascii="Arial" w:hAnsi="Arial" w:cs="Arial"/>
          <w:color w:val="000000"/>
          <w:sz w:val="24"/>
          <w:szCs w:val="24"/>
        </w:rPr>
        <w:t>.</w:t>
      </w:r>
      <w:r w:rsidR="00361868">
        <w:rPr>
          <w:rFonts w:ascii="Arial" w:hAnsi="Arial" w:cs="Arial"/>
          <w:color w:val="000000"/>
          <w:sz w:val="24"/>
          <w:szCs w:val="24"/>
        </w:rPr>
        <w:t>Ю</w:t>
      </w:r>
      <w:r w:rsidR="006C0173">
        <w:rPr>
          <w:rFonts w:ascii="Arial" w:hAnsi="Arial" w:cs="Arial"/>
          <w:color w:val="000000"/>
          <w:sz w:val="24"/>
          <w:szCs w:val="24"/>
        </w:rPr>
        <w:t xml:space="preserve">. </w:t>
      </w:r>
      <w:r w:rsidR="00361868">
        <w:rPr>
          <w:rFonts w:ascii="Arial" w:hAnsi="Arial" w:cs="Arial"/>
          <w:color w:val="000000"/>
          <w:sz w:val="24"/>
          <w:szCs w:val="24"/>
        </w:rPr>
        <w:t>Елтуко</w:t>
      </w:r>
      <w:r w:rsidR="006C0173">
        <w:rPr>
          <w:rFonts w:ascii="Arial" w:hAnsi="Arial" w:cs="Arial"/>
          <w:color w:val="000000"/>
          <w:sz w:val="24"/>
          <w:szCs w:val="24"/>
        </w:rPr>
        <w:t>в</w:t>
      </w:r>
    </w:p>
    <w:p w:rsidR="004F416E" w:rsidRDefault="004F416E" w:rsidP="004F416E">
      <w:pPr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</w:t>
      </w:r>
      <w:r w:rsidR="006C0173">
        <w:rPr>
          <w:rFonts w:ascii="Arial" w:hAnsi="Arial" w:cs="Arial"/>
          <w:color w:val="000000"/>
          <w:sz w:val="24"/>
          <w:szCs w:val="24"/>
        </w:rPr>
        <w:t xml:space="preserve">              </w:t>
      </w:r>
      <w:r w:rsidR="00361868">
        <w:rPr>
          <w:rFonts w:ascii="Arial" w:hAnsi="Arial" w:cs="Arial"/>
          <w:color w:val="000000"/>
          <w:sz w:val="24"/>
          <w:szCs w:val="24"/>
        </w:rPr>
        <w:t xml:space="preserve">       «____»_________________2016</w:t>
      </w:r>
      <w:r>
        <w:rPr>
          <w:rFonts w:ascii="Arial" w:hAnsi="Arial" w:cs="Arial"/>
          <w:color w:val="000000"/>
          <w:sz w:val="24"/>
          <w:szCs w:val="24"/>
        </w:rPr>
        <w:t>г.</w:t>
      </w:r>
    </w:p>
    <w:p w:rsidR="004F416E" w:rsidRDefault="004F416E" w:rsidP="00A232E4">
      <w:pPr>
        <w:pStyle w:val="ConsPlusNormal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F416E" w:rsidRDefault="004F416E" w:rsidP="004F416E">
      <w:pPr>
        <w:pStyle w:val="ConsPlusNormal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F416E" w:rsidRPr="004F416E" w:rsidRDefault="002374BA" w:rsidP="004F416E">
      <w:pPr>
        <w:pStyle w:val="ConsPlusNormal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4F416E" w:rsidRDefault="004F416E" w:rsidP="002374BA">
      <w:pPr>
        <w:widowControl w:val="0"/>
        <w:tabs>
          <w:tab w:val="left" w:pos="696"/>
        </w:tabs>
        <w:jc w:val="both"/>
        <w:rPr>
          <w:sz w:val="24"/>
          <w:szCs w:val="24"/>
        </w:rPr>
      </w:pPr>
    </w:p>
    <w:p w:rsidR="007C6263" w:rsidRDefault="002374BA" w:rsidP="007C6263">
      <w:pPr>
        <w:widowControl w:val="0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C6263">
        <w:rPr>
          <w:sz w:val="24"/>
          <w:szCs w:val="24"/>
        </w:rPr>
        <w:t>На выполнение работ по те</w:t>
      </w:r>
      <w:r w:rsidR="00184D96">
        <w:rPr>
          <w:sz w:val="24"/>
          <w:szCs w:val="24"/>
        </w:rPr>
        <w:t>кущему ремонту мягкой кровли в 1 слой</w:t>
      </w:r>
      <w:r w:rsidR="007C6263">
        <w:rPr>
          <w:sz w:val="24"/>
          <w:szCs w:val="24"/>
        </w:rPr>
        <w:t xml:space="preserve"> </w:t>
      </w:r>
      <w:r w:rsidR="00A67F65">
        <w:rPr>
          <w:sz w:val="24"/>
          <w:szCs w:val="24"/>
        </w:rPr>
        <w:t xml:space="preserve">в многоквартирных жилых домах </w:t>
      </w:r>
      <w:proofErr w:type="gramStart"/>
      <w:r w:rsidR="00580ABE">
        <w:rPr>
          <w:sz w:val="24"/>
          <w:szCs w:val="24"/>
        </w:rPr>
        <w:t>согласно перечня</w:t>
      </w:r>
      <w:proofErr w:type="gramEnd"/>
      <w:r w:rsidR="00580ABE">
        <w:rPr>
          <w:sz w:val="24"/>
          <w:szCs w:val="24"/>
        </w:rPr>
        <w:t xml:space="preserve"> (П</w:t>
      </w:r>
      <w:r w:rsidR="007C6263">
        <w:rPr>
          <w:sz w:val="24"/>
          <w:szCs w:val="24"/>
        </w:rPr>
        <w:t xml:space="preserve">риложение </w:t>
      </w:r>
      <w:r w:rsidR="007A00A8">
        <w:rPr>
          <w:sz w:val="24"/>
          <w:szCs w:val="24"/>
        </w:rPr>
        <w:t>№7).</w:t>
      </w:r>
    </w:p>
    <w:p w:rsidR="007C6263" w:rsidRPr="007037AA" w:rsidRDefault="007C6263" w:rsidP="007C6263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Начальная (максимальная) цена договор</w:t>
      </w:r>
      <w:r w:rsidR="00D74EB6">
        <w:rPr>
          <w:sz w:val="24"/>
          <w:szCs w:val="24"/>
        </w:rPr>
        <w:t>а</w:t>
      </w:r>
      <w:r>
        <w:rPr>
          <w:sz w:val="24"/>
          <w:szCs w:val="24"/>
        </w:rPr>
        <w:t xml:space="preserve">  – с НДС 18% </w:t>
      </w:r>
      <w:r w:rsidR="00745FB8">
        <w:rPr>
          <w:sz w:val="24"/>
          <w:szCs w:val="24"/>
        </w:rPr>
        <w:t xml:space="preserve"> </w:t>
      </w:r>
      <w:r w:rsidR="007A00A8">
        <w:rPr>
          <w:sz w:val="24"/>
          <w:szCs w:val="24"/>
        </w:rPr>
        <w:t>493 772,18 руб. с НДС.</w:t>
      </w:r>
    </w:p>
    <w:p w:rsidR="00A433C6" w:rsidRDefault="00A433C6" w:rsidP="002374BA">
      <w:pPr>
        <w:widowControl w:val="0"/>
        <w:ind w:firstLine="708"/>
        <w:jc w:val="both"/>
        <w:rPr>
          <w:sz w:val="24"/>
          <w:szCs w:val="24"/>
        </w:rPr>
      </w:pPr>
    </w:p>
    <w:p w:rsidR="002374BA" w:rsidRDefault="002374BA" w:rsidP="002374BA">
      <w:pPr>
        <w:widowControl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Объем, характеристики выполняемых работ:</w:t>
      </w:r>
    </w:p>
    <w:tbl>
      <w:tblPr>
        <w:tblW w:w="9930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679"/>
        <w:gridCol w:w="4007"/>
        <w:gridCol w:w="2409"/>
        <w:gridCol w:w="1175"/>
        <w:gridCol w:w="1660"/>
      </w:tblGrid>
      <w:tr w:rsidR="002374BA" w:rsidTr="007C0228">
        <w:trPr>
          <w:trHeight w:val="255"/>
        </w:trPr>
        <w:tc>
          <w:tcPr>
            <w:tcW w:w="9930" w:type="dxa"/>
            <w:gridSpan w:val="5"/>
            <w:noWrap/>
            <w:hideMark/>
          </w:tcPr>
          <w:p w:rsidR="004F416E" w:rsidRDefault="004F416E">
            <w:pPr>
              <w:jc w:val="center"/>
              <w:rPr>
                <w:b/>
                <w:sz w:val="24"/>
                <w:szCs w:val="24"/>
              </w:rPr>
            </w:pPr>
          </w:p>
          <w:p w:rsidR="002374BA" w:rsidRDefault="002374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Ведомость объема работ</w:t>
            </w:r>
          </w:p>
        </w:tc>
      </w:tr>
      <w:tr w:rsidR="002374BA" w:rsidTr="007C0228">
        <w:trPr>
          <w:trHeight w:val="49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BA" w:rsidRDefault="00237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r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0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374BA" w:rsidRDefault="00237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BA" w:rsidRDefault="00237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изм.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BA" w:rsidRDefault="00237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74BA" w:rsidRDefault="00237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2374BA" w:rsidTr="007C0228">
        <w:trPr>
          <w:trHeight w:val="303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74BA" w:rsidRDefault="00237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74BA" w:rsidRDefault="00237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74BA" w:rsidRDefault="00237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74BA" w:rsidRDefault="00237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74BA" w:rsidRDefault="002374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34E50" w:rsidTr="005642DC">
        <w:trPr>
          <w:trHeight w:val="742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34E50" w:rsidRDefault="00134E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4E50" w:rsidRPr="006C0173" w:rsidRDefault="009E6859" w:rsidP="009E6859">
            <w:pPr>
              <w:rPr>
                <w:sz w:val="24"/>
                <w:szCs w:val="24"/>
              </w:rPr>
            </w:pPr>
            <w:r w:rsidRPr="006C0173">
              <w:rPr>
                <w:sz w:val="24"/>
                <w:szCs w:val="24"/>
              </w:rPr>
              <w:t>Смена существующих рулонных кровель на покрытие из наплавляемых материалов  в 1 слой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4E50" w:rsidRDefault="009E68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34E50" w:rsidRDefault="00745FB8" w:rsidP="00184D9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  <w:r w:rsidR="00B65E37">
              <w:rPr>
                <w:rFonts w:ascii="Arial" w:hAnsi="Arial" w:cs="Arial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34E50" w:rsidRDefault="00134E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5642DC" w:rsidTr="00F52661">
        <w:trPr>
          <w:trHeight w:val="521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42DC" w:rsidRDefault="005642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2DC" w:rsidRPr="006C0173" w:rsidRDefault="009E6859">
            <w:pPr>
              <w:rPr>
                <w:sz w:val="24"/>
                <w:szCs w:val="24"/>
              </w:rPr>
            </w:pPr>
            <w:r w:rsidRPr="006C0173">
              <w:rPr>
                <w:sz w:val="24"/>
                <w:szCs w:val="24"/>
              </w:rPr>
              <w:t>Затаривание строительного мусора в мешки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2DC" w:rsidRDefault="009E6859" w:rsidP="00403A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42DC" w:rsidRDefault="00745FB8" w:rsidP="00745FB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4,524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42DC" w:rsidRDefault="005642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5642DC" w:rsidTr="007A36C4">
        <w:trPr>
          <w:trHeight w:val="41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42DC" w:rsidRDefault="005642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2DC" w:rsidRPr="006C0173" w:rsidRDefault="009E6859">
            <w:pPr>
              <w:rPr>
                <w:sz w:val="24"/>
                <w:szCs w:val="24"/>
              </w:rPr>
            </w:pPr>
            <w:r w:rsidRPr="006C0173">
              <w:rPr>
                <w:sz w:val="24"/>
                <w:szCs w:val="24"/>
              </w:rPr>
              <w:t>Погрузочные работы: мусор строительный с погрузкой  вручную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2DC" w:rsidRDefault="009E6859" w:rsidP="00403A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42DC" w:rsidRDefault="00745FB8" w:rsidP="00037AE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4,524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42DC" w:rsidRDefault="005642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5642DC" w:rsidTr="00F52661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42DC" w:rsidRDefault="005642DC" w:rsidP="00D829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2DC" w:rsidRPr="006C0173" w:rsidRDefault="009E6859" w:rsidP="00F52661">
            <w:pPr>
              <w:rPr>
                <w:sz w:val="24"/>
                <w:szCs w:val="24"/>
              </w:rPr>
            </w:pPr>
            <w:r w:rsidRPr="006C0173">
              <w:rPr>
                <w:sz w:val="24"/>
                <w:szCs w:val="24"/>
              </w:rPr>
              <w:t xml:space="preserve">Перевозка грузов, расстояние перевозки 12 км, класс груза 1 </w:t>
            </w:r>
          </w:p>
          <w:p w:rsidR="005642DC" w:rsidRPr="006C0173" w:rsidRDefault="005642DC" w:rsidP="00D829B7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42DC" w:rsidRDefault="009E6859" w:rsidP="00403A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42DC" w:rsidRDefault="00745FB8" w:rsidP="00037AE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4,524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42DC" w:rsidRDefault="005642DC" w:rsidP="00D829B7">
            <w:pPr>
              <w:rPr>
                <w:sz w:val="24"/>
                <w:szCs w:val="24"/>
              </w:rPr>
            </w:pPr>
          </w:p>
        </w:tc>
      </w:tr>
    </w:tbl>
    <w:p w:rsidR="00134E50" w:rsidRDefault="00134E50" w:rsidP="002374BA">
      <w:pPr>
        <w:widowControl w:val="0"/>
        <w:jc w:val="both"/>
        <w:rPr>
          <w:sz w:val="24"/>
          <w:szCs w:val="24"/>
        </w:rPr>
      </w:pPr>
    </w:p>
    <w:p w:rsidR="0075221A" w:rsidRDefault="002374BA" w:rsidP="002374B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Место выполнения работ: </w:t>
      </w:r>
      <w:proofErr w:type="gramStart"/>
      <w:r w:rsidR="0075221A">
        <w:rPr>
          <w:rFonts w:ascii="Times New Roman" w:hAnsi="Times New Roman"/>
          <w:sz w:val="24"/>
          <w:szCs w:val="24"/>
        </w:rPr>
        <w:t>согласно перечня</w:t>
      </w:r>
      <w:proofErr w:type="gramEnd"/>
      <w:r w:rsidR="0075221A">
        <w:rPr>
          <w:rFonts w:ascii="Times New Roman" w:hAnsi="Times New Roman"/>
          <w:sz w:val="24"/>
          <w:szCs w:val="24"/>
        </w:rPr>
        <w:t xml:space="preserve"> адресов (приложение</w:t>
      </w:r>
      <w:r w:rsidR="00361C42">
        <w:rPr>
          <w:rFonts w:ascii="Times New Roman" w:hAnsi="Times New Roman"/>
          <w:sz w:val="24"/>
          <w:szCs w:val="24"/>
        </w:rPr>
        <w:t xml:space="preserve"> к договору</w:t>
      </w:r>
      <w:r w:rsidR="0075221A">
        <w:rPr>
          <w:rFonts w:ascii="Times New Roman" w:hAnsi="Times New Roman"/>
          <w:sz w:val="24"/>
          <w:szCs w:val="24"/>
        </w:rPr>
        <w:t>).</w:t>
      </w:r>
    </w:p>
    <w:p w:rsidR="002374BA" w:rsidRDefault="002374BA" w:rsidP="002374B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Срок </w:t>
      </w:r>
      <w:r w:rsidR="00361C42">
        <w:rPr>
          <w:rFonts w:ascii="Times New Roman" w:hAnsi="Times New Roman"/>
          <w:sz w:val="24"/>
          <w:szCs w:val="24"/>
        </w:rPr>
        <w:t xml:space="preserve">выполнения работ:  начало работ -   </w:t>
      </w:r>
      <w:r w:rsidR="00AC6FA6">
        <w:rPr>
          <w:rFonts w:ascii="Times New Roman" w:hAnsi="Times New Roman"/>
          <w:sz w:val="24"/>
          <w:szCs w:val="24"/>
        </w:rPr>
        <w:t xml:space="preserve">      </w:t>
      </w:r>
      <w:r w:rsidR="008A0205">
        <w:rPr>
          <w:rFonts w:ascii="Times New Roman" w:hAnsi="Times New Roman"/>
          <w:sz w:val="24"/>
          <w:szCs w:val="24"/>
        </w:rPr>
        <w:t>сентябрь</w:t>
      </w:r>
      <w:r w:rsidR="00361868">
        <w:rPr>
          <w:rFonts w:ascii="Times New Roman" w:hAnsi="Times New Roman"/>
          <w:sz w:val="24"/>
          <w:szCs w:val="24"/>
        </w:rPr>
        <w:t xml:space="preserve"> 2016</w:t>
      </w:r>
      <w:r w:rsidR="00361C42">
        <w:rPr>
          <w:rFonts w:ascii="Times New Roman" w:hAnsi="Times New Roman"/>
          <w:sz w:val="24"/>
          <w:szCs w:val="24"/>
        </w:rPr>
        <w:t>г.</w:t>
      </w:r>
    </w:p>
    <w:p w:rsidR="00361C42" w:rsidRDefault="00361C42" w:rsidP="002374B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="00037AE3">
        <w:rPr>
          <w:rFonts w:ascii="Times New Roman" w:hAnsi="Times New Roman"/>
          <w:sz w:val="24"/>
          <w:szCs w:val="24"/>
        </w:rPr>
        <w:t xml:space="preserve">           окончание работ – </w:t>
      </w:r>
      <w:r w:rsidR="008A0205">
        <w:rPr>
          <w:rFonts w:ascii="Times New Roman" w:hAnsi="Times New Roman"/>
          <w:sz w:val="24"/>
          <w:szCs w:val="24"/>
        </w:rPr>
        <w:t>31</w:t>
      </w:r>
      <w:r w:rsidR="00361868">
        <w:rPr>
          <w:rFonts w:ascii="Times New Roman" w:hAnsi="Times New Roman"/>
          <w:sz w:val="24"/>
          <w:szCs w:val="24"/>
        </w:rPr>
        <w:t xml:space="preserve"> </w:t>
      </w:r>
      <w:r w:rsidR="00745FB8">
        <w:rPr>
          <w:rFonts w:ascii="Times New Roman" w:hAnsi="Times New Roman"/>
          <w:sz w:val="24"/>
          <w:szCs w:val="24"/>
        </w:rPr>
        <w:t>октября</w:t>
      </w:r>
      <w:r w:rsidR="00361868">
        <w:rPr>
          <w:rFonts w:ascii="Times New Roman" w:hAnsi="Times New Roman"/>
          <w:sz w:val="24"/>
          <w:szCs w:val="24"/>
        </w:rPr>
        <w:t xml:space="preserve"> 2016</w:t>
      </w:r>
      <w:r>
        <w:rPr>
          <w:rFonts w:ascii="Times New Roman" w:hAnsi="Times New Roman"/>
          <w:sz w:val="24"/>
          <w:szCs w:val="24"/>
        </w:rPr>
        <w:t>г.</w:t>
      </w:r>
    </w:p>
    <w:p w:rsidR="000810B9" w:rsidRDefault="000810B9" w:rsidP="002374BA">
      <w:pPr>
        <w:pStyle w:val="a4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10B9">
        <w:rPr>
          <w:rFonts w:ascii="Times New Roman" w:hAnsi="Times New Roman" w:cs="Times New Roman"/>
          <w:color w:val="000000"/>
          <w:sz w:val="24"/>
          <w:szCs w:val="24"/>
        </w:rPr>
        <w:t>Работы по устройству кровель производить при отсутствии снегопада, гололеда и дождя.</w:t>
      </w:r>
    </w:p>
    <w:p w:rsidR="00C26021" w:rsidRDefault="00DD55BE" w:rsidP="00DD55BE">
      <w:pPr>
        <w:jc w:val="both"/>
        <w:rPr>
          <w:sz w:val="24"/>
          <w:szCs w:val="24"/>
        </w:rPr>
      </w:pPr>
      <w:r w:rsidRPr="00DD55BE">
        <w:rPr>
          <w:sz w:val="24"/>
          <w:szCs w:val="24"/>
        </w:rPr>
        <w:t>Перед началом работ Подрядчик должен согласовать с  Заказчиком график производства работ и образцы применяемых материалов с обязательным предъявлением паспортов и сертификатов.  Выполнять работы необходимо обученными и аттестованными специалистами.</w:t>
      </w:r>
    </w:p>
    <w:p w:rsidR="00B65E37" w:rsidRPr="006E548A" w:rsidRDefault="008F0AB3" w:rsidP="00B65E3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65E37">
        <w:rPr>
          <w:sz w:val="24"/>
          <w:szCs w:val="24"/>
        </w:rPr>
        <w:t xml:space="preserve">          </w:t>
      </w:r>
      <w:r w:rsidRPr="00DD55BE">
        <w:rPr>
          <w:sz w:val="24"/>
          <w:szCs w:val="24"/>
        </w:rPr>
        <w:t>Подрядчик информирует Заказчика за 2 дня, до начала приемки работ по мере их готовности.</w:t>
      </w:r>
      <w:r w:rsidR="00B65E37">
        <w:rPr>
          <w:sz w:val="24"/>
          <w:szCs w:val="24"/>
        </w:rPr>
        <w:t xml:space="preserve"> </w:t>
      </w:r>
      <w:r w:rsidR="00B65E37" w:rsidRPr="006E548A">
        <w:rPr>
          <w:sz w:val="24"/>
          <w:szCs w:val="24"/>
        </w:rPr>
        <w:t xml:space="preserve">Готовность принимаемых работ подтверждается подписанием Заказчиком, и Подрядчиком,   с приложением </w:t>
      </w:r>
      <w:r w:rsidR="00184D96">
        <w:rPr>
          <w:sz w:val="24"/>
          <w:szCs w:val="24"/>
        </w:rPr>
        <w:t>расписок от собственников.</w:t>
      </w:r>
    </w:p>
    <w:p w:rsidR="00C26021" w:rsidRDefault="008F0AB3" w:rsidP="00C2602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A433C6">
        <w:rPr>
          <w:sz w:val="24"/>
          <w:szCs w:val="24"/>
        </w:rPr>
        <w:t xml:space="preserve">    </w:t>
      </w:r>
      <w:r w:rsidR="00C26021" w:rsidRPr="00C26021">
        <w:rPr>
          <w:sz w:val="24"/>
          <w:szCs w:val="24"/>
        </w:rPr>
        <w:t>Сдача Подрядчиком результата работ и приемка его Заказчиком должны быть оформлены актом КС–2 и КС-3, о приемке выполненных работ, подписанными сторонами. Датой приемки выполненных работ считается дата подписания акта сдачи- приемки выполненных работ. Подрядчик обязан выполнить и предоставить результаты работ в соответствии с настоящим Техническим заданием, включающим локальную смету, дефектные ведомости и условие договора. Требования к качеству работ установлены н</w:t>
      </w:r>
      <w:bookmarkStart w:id="0" w:name="_GoBack"/>
      <w:bookmarkEnd w:id="0"/>
      <w:r w:rsidR="00C26021" w:rsidRPr="00C26021">
        <w:rPr>
          <w:sz w:val="24"/>
          <w:szCs w:val="24"/>
        </w:rPr>
        <w:t>астоящим Техническим заданием, нормативными техническими документами. Ход выполнения работ контролируется Заказчиком.</w:t>
      </w:r>
      <w:r w:rsidR="00C26021">
        <w:rPr>
          <w:sz w:val="24"/>
          <w:szCs w:val="24"/>
        </w:rPr>
        <w:t xml:space="preserve"> </w:t>
      </w:r>
    </w:p>
    <w:p w:rsidR="00DD55BE" w:rsidRPr="00C26021" w:rsidRDefault="00C26021" w:rsidP="00DD55B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C26021">
        <w:t xml:space="preserve"> </w:t>
      </w:r>
      <w:r w:rsidR="00A433C6">
        <w:t xml:space="preserve">    </w:t>
      </w:r>
      <w:r w:rsidRPr="00C26021">
        <w:rPr>
          <w:sz w:val="24"/>
          <w:szCs w:val="24"/>
        </w:rPr>
        <w:t>При обнаружении в ходе приемки выполненных работ недостатков в выполненной работе, сторонами составляется акт, в котором фиксируется перечень дефектов (недоделок) и сроки их устранения Подрядчиком. При отказе (уклонении) Подрядчика от подписания указанного акта, в акте делается Заказчиком отметка об этом. Подрядчик обязан устранить все обнаруженные недостатки своими силами и за свой счет в сроки указанные в акте.</w:t>
      </w:r>
    </w:p>
    <w:p w:rsidR="00C26021" w:rsidRDefault="008F0AB3" w:rsidP="00DD55BE">
      <w:pPr>
        <w:jc w:val="both"/>
      </w:pPr>
      <w:r>
        <w:rPr>
          <w:sz w:val="24"/>
          <w:szCs w:val="24"/>
        </w:rPr>
        <w:t xml:space="preserve">     </w:t>
      </w:r>
      <w:r w:rsidR="00A433C6">
        <w:rPr>
          <w:sz w:val="24"/>
          <w:szCs w:val="24"/>
        </w:rPr>
        <w:t xml:space="preserve">  </w:t>
      </w:r>
      <w:r w:rsidR="004E30A7">
        <w:rPr>
          <w:sz w:val="24"/>
          <w:szCs w:val="24"/>
        </w:rPr>
        <w:t>Га</w:t>
      </w:r>
      <w:r w:rsidR="00441BAF">
        <w:rPr>
          <w:sz w:val="24"/>
          <w:szCs w:val="24"/>
        </w:rPr>
        <w:t>рантийный срок ремонтных работ 18</w:t>
      </w:r>
      <w:r w:rsidR="004E30A7">
        <w:rPr>
          <w:sz w:val="24"/>
          <w:szCs w:val="24"/>
        </w:rPr>
        <w:t xml:space="preserve"> </w:t>
      </w:r>
      <w:r w:rsidR="00441BAF">
        <w:rPr>
          <w:sz w:val="24"/>
          <w:szCs w:val="24"/>
        </w:rPr>
        <w:t>месяцев</w:t>
      </w:r>
      <w:r w:rsidR="004E30A7">
        <w:rPr>
          <w:sz w:val="24"/>
          <w:szCs w:val="24"/>
        </w:rPr>
        <w:t>.</w:t>
      </w:r>
      <w:r w:rsidR="00C26021" w:rsidRPr="00C26021">
        <w:t xml:space="preserve"> </w:t>
      </w:r>
    </w:p>
    <w:p w:rsidR="00C26021" w:rsidRDefault="00C26021" w:rsidP="00DD55BE">
      <w:pPr>
        <w:jc w:val="both"/>
      </w:pPr>
      <w:r>
        <w:t xml:space="preserve">     </w:t>
      </w:r>
      <w:r w:rsidR="00A433C6">
        <w:t xml:space="preserve">  </w:t>
      </w:r>
      <w:r w:rsidRPr="00C26021">
        <w:rPr>
          <w:sz w:val="24"/>
          <w:szCs w:val="24"/>
        </w:rPr>
        <w:t xml:space="preserve">Если в период гарантийного срока обнаружатся дефекты и недостатки (в том числе скрытые), вызванные низким качеством работ, используемых деталей, элементов, узлов, агрегатов, расходных материалов и т.д., Подрядчик обязан за свой счет устранить их в течение </w:t>
      </w:r>
      <w:r w:rsidRPr="00C26021">
        <w:rPr>
          <w:sz w:val="24"/>
          <w:szCs w:val="24"/>
        </w:rPr>
        <w:lastRenderedPageBreak/>
        <w:t>срока, согласованного с Заказчиком. При этом гарантийный срок продлевается на время, затраченное на устранения дефектов и недостатков. Указанный срок исчисляется со дня обращения Заказчика с требованием об устранении недостатков и дефектов по день устранения включительно</w:t>
      </w:r>
      <w:r>
        <w:t>.</w:t>
      </w:r>
    </w:p>
    <w:p w:rsidR="00DD55BE" w:rsidRPr="00DD55BE" w:rsidRDefault="00C26021" w:rsidP="00DD55B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A433C6">
        <w:rPr>
          <w:sz w:val="24"/>
          <w:szCs w:val="24"/>
        </w:rPr>
        <w:t xml:space="preserve"> </w:t>
      </w:r>
      <w:r w:rsidR="00DD55BE" w:rsidRPr="00DD55BE">
        <w:rPr>
          <w:sz w:val="24"/>
          <w:szCs w:val="24"/>
        </w:rPr>
        <w:t>Уборку и вывоз  строительного мусора с места проведения работ, произвести  после завершения ремонтных работ на полигон ТБО  силами Подрядчика.</w:t>
      </w:r>
    </w:p>
    <w:p w:rsidR="00DD55BE" w:rsidRPr="000810B9" w:rsidRDefault="00DD55BE" w:rsidP="002374B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32E4" w:rsidRPr="003D4A2E" w:rsidRDefault="00A232E4" w:rsidP="00DD55BE">
      <w:pPr>
        <w:jc w:val="center"/>
        <w:rPr>
          <w:sz w:val="28"/>
          <w:szCs w:val="28"/>
        </w:rPr>
      </w:pPr>
      <w:r w:rsidRPr="003D4A2E">
        <w:rPr>
          <w:sz w:val="28"/>
          <w:szCs w:val="28"/>
        </w:rPr>
        <w:t>Требования к безопасности выполнения работ</w:t>
      </w:r>
    </w:p>
    <w:p w:rsidR="00A232E4" w:rsidRPr="00A232E4" w:rsidRDefault="00A433C6" w:rsidP="00A232E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A232E4" w:rsidRPr="00A232E4">
        <w:rPr>
          <w:sz w:val="24"/>
          <w:szCs w:val="24"/>
        </w:rPr>
        <w:t>При выполнении работ Подрядчик должен руководствоваться действующими строительными нормами и правилами, правилами пожарной безопасности и безопасной эксплуатации строительных машин и механизмов, экологическими, санитарно-гигиеническими и другими нормами, действующие на территории Российской Федерации и обеспечивающие безопасную для жизни и здоровья людей эксплуатацию объектов.</w:t>
      </w:r>
    </w:p>
    <w:p w:rsidR="00A232E4" w:rsidRPr="00A232E4" w:rsidRDefault="00A232E4" w:rsidP="00A232E4">
      <w:pPr>
        <w:jc w:val="both"/>
        <w:rPr>
          <w:sz w:val="24"/>
          <w:szCs w:val="24"/>
        </w:rPr>
      </w:pPr>
      <w:r w:rsidRPr="00A232E4">
        <w:rPr>
          <w:sz w:val="24"/>
          <w:szCs w:val="24"/>
        </w:rPr>
        <w:t>Подрядчик ответственен за соблюдение правил пожарной безопасности, правил по технике безопасности при проведении работ. На местах выполнения работ Подрядчик обязан име</w:t>
      </w:r>
      <w:r>
        <w:rPr>
          <w:sz w:val="24"/>
          <w:szCs w:val="24"/>
        </w:rPr>
        <w:t>ть огнетушители</w:t>
      </w:r>
      <w:r w:rsidRPr="00A232E4">
        <w:rPr>
          <w:sz w:val="24"/>
          <w:szCs w:val="24"/>
        </w:rPr>
        <w:t>.</w:t>
      </w:r>
    </w:p>
    <w:p w:rsidR="00A232E4" w:rsidRPr="00A232E4" w:rsidRDefault="00A433C6" w:rsidP="00A232E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A232E4" w:rsidRPr="00A232E4">
        <w:rPr>
          <w:sz w:val="24"/>
          <w:szCs w:val="24"/>
        </w:rPr>
        <w:t>Подрядчик обязан осуществлять на объекте необходимые противопожарные мероприятия, мероприятия по технике безопасности.</w:t>
      </w:r>
    </w:p>
    <w:p w:rsidR="00A232E4" w:rsidRPr="00A232E4" w:rsidRDefault="00A232E4" w:rsidP="00A232E4">
      <w:pPr>
        <w:jc w:val="both"/>
        <w:rPr>
          <w:sz w:val="24"/>
          <w:szCs w:val="24"/>
        </w:rPr>
      </w:pPr>
      <w:r w:rsidRPr="00A232E4">
        <w:rPr>
          <w:sz w:val="24"/>
          <w:szCs w:val="24"/>
        </w:rPr>
        <w:t>При выполнении работ Подрядчик обязан соблюдать требования действующего законодательства Российской Федерации в области охраны окружающей среды. Подрядчик несет ответственность за нарушение указанных требований.</w:t>
      </w:r>
    </w:p>
    <w:p w:rsidR="00361C42" w:rsidRDefault="00361C42" w:rsidP="002374BA">
      <w:pPr>
        <w:autoSpaceDE/>
        <w:autoSpaceDN/>
        <w:rPr>
          <w:sz w:val="24"/>
          <w:szCs w:val="24"/>
        </w:rPr>
      </w:pPr>
    </w:p>
    <w:p w:rsidR="00DD55BE" w:rsidRDefault="00DD55BE" w:rsidP="001767D0">
      <w:pPr>
        <w:rPr>
          <w:sz w:val="24"/>
          <w:szCs w:val="24"/>
        </w:rPr>
      </w:pPr>
    </w:p>
    <w:p w:rsidR="00361C42" w:rsidRDefault="00361868" w:rsidP="001767D0">
      <w:pPr>
        <w:rPr>
          <w:sz w:val="24"/>
          <w:szCs w:val="24"/>
        </w:rPr>
        <w:sectPr w:rsidR="00361C42">
          <w:pgSz w:w="11906" w:h="16838"/>
          <w:pgMar w:top="657" w:right="567" w:bottom="568" w:left="1440" w:header="280" w:footer="281" w:gutter="0"/>
          <w:cols w:space="720"/>
        </w:sectPr>
      </w:pPr>
      <w:r>
        <w:rPr>
          <w:sz w:val="24"/>
          <w:szCs w:val="24"/>
        </w:rPr>
        <w:t>Н</w:t>
      </w:r>
      <w:r w:rsidR="000216F2" w:rsidRPr="00F526A1">
        <w:rPr>
          <w:sz w:val="24"/>
          <w:szCs w:val="24"/>
        </w:rPr>
        <w:t xml:space="preserve">ачальник ПТО по ЭЖФ                                                               </w:t>
      </w:r>
      <w:r>
        <w:rPr>
          <w:sz w:val="24"/>
          <w:szCs w:val="24"/>
        </w:rPr>
        <w:t>Тхагапсов</w:t>
      </w:r>
      <w:r w:rsidR="008F0AB3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="008F0AB3">
        <w:rPr>
          <w:sz w:val="24"/>
          <w:szCs w:val="24"/>
        </w:rPr>
        <w:t>.А.</w:t>
      </w:r>
    </w:p>
    <w:p w:rsidR="00463984" w:rsidRDefault="00463984" w:rsidP="001767D0"/>
    <w:sectPr w:rsidR="00463984" w:rsidSect="004928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3DA2"/>
    <w:rsid w:val="000216F2"/>
    <w:rsid w:val="00037AE3"/>
    <w:rsid w:val="000810B9"/>
    <w:rsid w:val="000A7CC2"/>
    <w:rsid w:val="00134E50"/>
    <w:rsid w:val="001767D0"/>
    <w:rsid w:val="00184D96"/>
    <w:rsid w:val="002374BA"/>
    <w:rsid w:val="00270A65"/>
    <w:rsid w:val="00361868"/>
    <w:rsid w:val="00361C42"/>
    <w:rsid w:val="0037242D"/>
    <w:rsid w:val="00380CA6"/>
    <w:rsid w:val="003834D4"/>
    <w:rsid w:val="00441BAF"/>
    <w:rsid w:val="0045171E"/>
    <w:rsid w:val="00463984"/>
    <w:rsid w:val="0049287B"/>
    <w:rsid w:val="004E30A7"/>
    <w:rsid w:val="004F416E"/>
    <w:rsid w:val="005642DC"/>
    <w:rsid w:val="00580ABE"/>
    <w:rsid w:val="0058478C"/>
    <w:rsid w:val="005A0482"/>
    <w:rsid w:val="005E3DA2"/>
    <w:rsid w:val="006C0173"/>
    <w:rsid w:val="00745FB8"/>
    <w:rsid w:val="0075221A"/>
    <w:rsid w:val="007A00A8"/>
    <w:rsid w:val="007A36C4"/>
    <w:rsid w:val="007B6E77"/>
    <w:rsid w:val="007C0228"/>
    <w:rsid w:val="007C6263"/>
    <w:rsid w:val="007E3156"/>
    <w:rsid w:val="008A0205"/>
    <w:rsid w:val="008F0AB3"/>
    <w:rsid w:val="009E6859"/>
    <w:rsid w:val="00A232E4"/>
    <w:rsid w:val="00A24E19"/>
    <w:rsid w:val="00A433C6"/>
    <w:rsid w:val="00A43498"/>
    <w:rsid w:val="00A67F65"/>
    <w:rsid w:val="00AC6FA6"/>
    <w:rsid w:val="00B03D07"/>
    <w:rsid w:val="00B366B8"/>
    <w:rsid w:val="00B65E37"/>
    <w:rsid w:val="00B76ABD"/>
    <w:rsid w:val="00B813CB"/>
    <w:rsid w:val="00BC0377"/>
    <w:rsid w:val="00C26021"/>
    <w:rsid w:val="00C41B11"/>
    <w:rsid w:val="00C6642D"/>
    <w:rsid w:val="00D44BD5"/>
    <w:rsid w:val="00D74EB6"/>
    <w:rsid w:val="00DD55BE"/>
    <w:rsid w:val="00DF3DD5"/>
    <w:rsid w:val="00DF79F0"/>
    <w:rsid w:val="00E018C2"/>
    <w:rsid w:val="00EA1F62"/>
    <w:rsid w:val="00F4222B"/>
    <w:rsid w:val="00F52661"/>
    <w:rsid w:val="00F65E1E"/>
    <w:rsid w:val="00F734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4B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2374BA"/>
    <w:rPr>
      <w:rFonts w:ascii="Calibri" w:eastAsia="Calibri" w:hAnsi="Calibri" w:cs="Calibri"/>
    </w:rPr>
  </w:style>
  <w:style w:type="paragraph" w:styleId="a4">
    <w:name w:val="No Spacing"/>
    <w:link w:val="a3"/>
    <w:uiPriority w:val="1"/>
    <w:qFormat/>
    <w:rsid w:val="002374BA"/>
    <w:pPr>
      <w:spacing w:after="0" w:line="240" w:lineRule="auto"/>
    </w:pPr>
    <w:rPr>
      <w:rFonts w:ascii="Calibri" w:eastAsia="Calibri" w:hAnsi="Calibri" w:cs="Calibri"/>
    </w:rPr>
  </w:style>
  <w:style w:type="character" w:customStyle="1" w:styleId="ConsPlusNormal">
    <w:name w:val="ConsPlusNormal Знак"/>
    <w:link w:val="ConsPlusNormal0"/>
    <w:locked/>
    <w:rsid w:val="002374BA"/>
    <w:rPr>
      <w:rFonts w:ascii="Arial" w:hAnsi="Arial" w:cs="Arial"/>
    </w:rPr>
  </w:style>
  <w:style w:type="paragraph" w:customStyle="1" w:styleId="ConsPlusNormal0">
    <w:name w:val="ConsPlusNormal"/>
    <w:link w:val="ConsPlusNormal"/>
    <w:rsid w:val="002374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NoSpacingChar">
    <w:name w:val="No Spacing Char"/>
    <w:link w:val="1"/>
    <w:uiPriority w:val="99"/>
    <w:locked/>
    <w:rsid w:val="007C6263"/>
    <w:rPr>
      <w:rFonts w:ascii="Calibri" w:hAnsi="Calibri"/>
    </w:rPr>
  </w:style>
  <w:style w:type="paragraph" w:customStyle="1" w:styleId="1">
    <w:name w:val="Без интервала1"/>
    <w:link w:val="NoSpacingChar"/>
    <w:uiPriority w:val="99"/>
    <w:rsid w:val="007C6263"/>
    <w:pPr>
      <w:spacing w:after="0" w:line="240" w:lineRule="auto"/>
    </w:pPr>
    <w:rPr>
      <w:rFonts w:ascii="Calibri" w:hAnsi="Calibri"/>
    </w:rPr>
  </w:style>
  <w:style w:type="paragraph" w:styleId="a5">
    <w:name w:val="Balloon Text"/>
    <w:basedOn w:val="a"/>
    <w:link w:val="a6"/>
    <w:uiPriority w:val="99"/>
    <w:semiHidden/>
    <w:unhideWhenUsed/>
    <w:rsid w:val="008A020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020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4B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2374BA"/>
    <w:rPr>
      <w:rFonts w:ascii="Calibri" w:eastAsia="Calibri" w:hAnsi="Calibri" w:cs="Calibri"/>
    </w:rPr>
  </w:style>
  <w:style w:type="paragraph" w:styleId="a4">
    <w:name w:val="No Spacing"/>
    <w:link w:val="a3"/>
    <w:uiPriority w:val="1"/>
    <w:qFormat/>
    <w:rsid w:val="002374BA"/>
    <w:pPr>
      <w:spacing w:after="0" w:line="240" w:lineRule="auto"/>
    </w:pPr>
    <w:rPr>
      <w:rFonts w:ascii="Calibri" w:eastAsia="Calibri" w:hAnsi="Calibri" w:cs="Calibri"/>
    </w:rPr>
  </w:style>
  <w:style w:type="character" w:customStyle="1" w:styleId="ConsPlusNormal">
    <w:name w:val="ConsPlusNormal Знак"/>
    <w:link w:val="ConsPlusNormal0"/>
    <w:locked/>
    <w:rsid w:val="002374BA"/>
    <w:rPr>
      <w:rFonts w:ascii="Arial" w:hAnsi="Arial" w:cs="Arial"/>
    </w:rPr>
  </w:style>
  <w:style w:type="paragraph" w:customStyle="1" w:styleId="ConsPlusNormal0">
    <w:name w:val="ConsPlusNormal"/>
    <w:link w:val="ConsPlusNormal"/>
    <w:rsid w:val="002374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F2742-6C4F-49ED-8B17-F360A055E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~</dc:creator>
  <cp:lastModifiedBy>User</cp:lastModifiedBy>
  <cp:revision>11</cp:revision>
  <cp:lastPrinted>2016-08-19T12:15:00Z</cp:lastPrinted>
  <dcterms:created xsi:type="dcterms:W3CDTF">2016-02-19T09:28:00Z</dcterms:created>
  <dcterms:modified xsi:type="dcterms:W3CDTF">2016-08-19T12:15:00Z</dcterms:modified>
</cp:coreProperties>
</file>